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1962" w14:textId="77777777" w:rsidR="00E154D1" w:rsidRDefault="00E154D1" w:rsidP="008C515D"/>
    <w:p w14:paraId="6A97DD18" w14:textId="15352DC0" w:rsidR="008C515D" w:rsidRPr="00896D45" w:rsidRDefault="008C515D" w:rsidP="008C515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896D45">
        <w:rPr>
          <w:rFonts w:ascii="Times New Roman" w:hAnsi="Times New Roman" w:cs="Times New Roman"/>
          <w:b/>
          <w:bCs/>
          <w:color w:val="003E51"/>
          <w:sz w:val="24"/>
          <w:szCs w:val="24"/>
          <w:bdr w:val="none" w:sz="0" w:space="0" w:color="auto" w:frame="1"/>
        </w:rPr>
        <w:t>BUS 3511_SW5 - International Business (Summer 2020 Power</w:t>
      </w:r>
      <w:r w:rsidR="00896D4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Pr="00896D4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323FB5BE" w14:textId="1E29C054" w:rsidR="00F10158" w:rsidRDefault="00F10158">
      <w:pPr>
        <w:shd w:val="clear" w:color="auto" w:fill="FFFFFF"/>
        <w:spacing w:line="257" w:lineRule="atLeas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101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Often students are apprehensive about the </w:t>
      </w:r>
      <w:r w:rsidRPr="00F101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format</w:t>
      </w:r>
      <w:r w:rsidRPr="00F101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and </w:t>
      </w:r>
      <w:r w:rsidRPr="00F101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content</w:t>
      </w:r>
      <w:r w:rsidRPr="00F101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of the final exam.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 cannot provide the actual exam questions, but I can provide examples </w:t>
      </w:r>
      <w:r w:rsidR="00896D4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like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those you may receive. </w:t>
      </w:r>
    </w:p>
    <w:p w14:paraId="53A53CEC" w14:textId="79A2BA32" w:rsidR="00F10158" w:rsidRDefault="00F10158">
      <w:pPr>
        <w:shd w:val="clear" w:color="auto" w:fill="FFFFFF"/>
        <w:spacing w:line="257" w:lineRule="atLeas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ProctorU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administers the exam.  They have several versions – Which model you receive is unknown to me. The questions will </w:t>
      </w:r>
      <w:r w:rsidR="00896D4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vary;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the format remains as outlined below. </w:t>
      </w:r>
    </w:p>
    <w:p w14:paraId="53019467" w14:textId="110159C7" w:rsidR="00F10158" w:rsidRPr="00F10158" w:rsidRDefault="00F10158">
      <w:pPr>
        <w:shd w:val="clear" w:color="auto" w:fill="FFFFFF"/>
        <w:spacing w:line="257" w:lineRule="atLeas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questions will reflect the guidelines provided in each section.</w:t>
      </w:r>
    </w:p>
    <w:p w14:paraId="63599726" w14:textId="77777777" w:rsidR="00F10158" w:rsidRPr="00F10158" w:rsidRDefault="00F10158" w:rsidP="008C515D">
      <w:pPr>
        <w:shd w:val="clear" w:color="auto" w:fill="FFFFFF"/>
        <w:spacing w:line="257" w:lineRule="atLeas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F09D183" w14:textId="44FE0218" w:rsidR="008C515D" w:rsidRDefault="00F10158" w:rsidP="008C515D">
      <w:pPr>
        <w:shd w:val="clear" w:color="auto" w:fill="FFFFFF"/>
        <w:spacing w:line="257" w:lineRule="atLeast"/>
        <w:rPr>
          <w:color w:val="000000"/>
        </w:rPr>
      </w:pPr>
      <w:proofErr w:type="gramStart"/>
      <w:r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>Accordingly</w:t>
      </w:r>
      <w:proofErr w:type="gramEnd"/>
      <w:r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 xml:space="preserve"> here </w:t>
      </w:r>
      <w:proofErr w:type="gramStart"/>
      <w:r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>is  some</w:t>
      </w:r>
      <w:proofErr w:type="gramEnd"/>
      <w:r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 xml:space="preserve"> e</w:t>
      </w:r>
      <w:r w:rsidR="008C515D"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>xam advice </w:t>
      </w:r>
    </w:p>
    <w:p w14:paraId="16B768BB" w14:textId="77777777" w:rsidR="008C515D" w:rsidRDefault="008C515D" w:rsidP="008C515D">
      <w:pPr>
        <w:pStyle w:val="Heading5"/>
        <w:shd w:val="clear" w:color="auto" w:fill="FFFFFF"/>
        <w:spacing w:before="0" w:line="235" w:lineRule="atLeast"/>
        <w:rPr>
          <w:rFonts w:ascii="Calibri Light" w:hAnsi="Calibri Light" w:cs="Calibri Light"/>
          <w:color w:val="2E74B5"/>
        </w:rPr>
      </w:pPr>
      <w:r>
        <w:rPr>
          <w:rFonts w:ascii="Verdana" w:hAnsi="Verdana" w:cs="Calibri Light"/>
          <w:color w:val="003E51"/>
          <w:bdr w:val="none" w:sz="0" w:space="0" w:color="auto" w:frame="1"/>
        </w:rPr>
        <w:t>Open-Ended Questions </w:t>
      </w:r>
      <w:r>
        <w:rPr>
          <w:rFonts w:ascii="Verdana" w:hAnsi="Verdana" w:cs="Calibri Light"/>
          <w:i/>
          <w:iCs/>
          <w:color w:val="003E51"/>
          <w:bdr w:val="none" w:sz="0" w:space="0" w:color="auto" w:frame="1"/>
        </w:rPr>
        <w:t>(100 marks total)</w:t>
      </w:r>
      <w:r>
        <w:rPr>
          <w:rFonts w:ascii="Verdana" w:hAnsi="Verdana" w:cs="Calibri Light"/>
          <w:b/>
          <w:bCs/>
          <w:color w:val="003E51"/>
          <w:bdr w:val="none" w:sz="0" w:space="0" w:color="auto" w:frame="1"/>
        </w:rPr>
        <w:t> </w:t>
      </w:r>
    </w:p>
    <w:p w14:paraId="1539951E" w14:textId="77777777" w:rsidR="008C515D" w:rsidRDefault="008C515D" w:rsidP="008C515D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 </w:t>
      </w:r>
    </w:p>
    <w:p w14:paraId="654E43CB" w14:textId="068B9EB0" w:rsidR="00896D45" w:rsidRDefault="008C515D" w:rsidP="008C515D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Please select </w:t>
      </w:r>
      <w:r>
        <w:rPr>
          <w:b/>
          <w:bCs/>
          <w:color w:val="000000"/>
        </w:rPr>
        <w:t>five </w:t>
      </w:r>
      <w:r>
        <w:rPr>
          <w:color w:val="000000"/>
        </w:rPr>
        <w:t>of the following 16 questions according to the following instructions: </w:t>
      </w:r>
    </w:p>
    <w:p w14:paraId="5933768F" w14:textId="72CE0978" w:rsidR="008C515D" w:rsidRDefault="008C515D" w:rsidP="008C515D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Section I - Choose </w:t>
      </w:r>
      <w:r>
        <w:rPr>
          <w:b/>
          <w:bCs/>
          <w:color w:val="000000"/>
        </w:rPr>
        <w:t>two</w:t>
      </w:r>
      <w:r>
        <w:rPr>
          <w:color w:val="000000"/>
        </w:rPr>
        <w:t xml:space="preserve"> questions from Questions 1 to 6. These questions are key topics and notions contained in the materials. There might also be questions that require you to define certain words and provide examples. </w:t>
      </w:r>
      <w:r w:rsidRPr="00F94F23">
        <w:rPr>
          <w:b/>
          <w:i/>
          <w:color w:val="000000"/>
        </w:rPr>
        <w:t>All based on the text</w:t>
      </w:r>
      <w:r>
        <w:rPr>
          <w:color w:val="000000"/>
        </w:rPr>
        <w:t>. </w:t>
      </w:r>
    </w:p>
    <w:p w14:paraId="26582FFB" w14:textId="77777777" w:rsidR="008C515D" w:rsidRPr="00F94F23" w:rsidRDefault="008C515D" w:rsidP="008C515D">
      <w:pPr>
        <w:pStyle w:val="NormalWeb"/>
        <w:shd w:val="clear" w:color="auto" w:fill="FFFFFF"/>
        <w:spacing w:before="0" w:beforeAutospacing="0" w:after="120" w:afterAutospacing="0"/>
        <w:rPr>
          <w:b/>
          <w:i/>
          <w:color w:val="000000"/>
        </w:rPr>
      </w:pPr>
      <w:r>
        <w:rPr>
          <w:color w:val="000000"/>
        </w:rPr>
        <w:t>Section II - Choose </w:t>
      </w:r>
      <w:r>
        <w:rPr>
          <w:b/>
          <w:bCs/>
          <w:color w:val="000000"/>
        </w:rPr>
        <w:t>two</w:t>
      </w:r>
      <w:r>
        <w:rPr>
          <w:color w:val="000000"/>
        </w:rPr>
        <w:t xml:space="preserve"> questions from Questions 7 to 12. This section seems similar to section 1-- but the topics concepts and notions generally require longer answers… </w:t>
      </w:r>
      <w:r w:rsidRPr="00F94F23">
        <w:rPr>
          <w:b/>
          <w:i/>
          <w:color w:val="000000"/>
        </w:rPr>
        <w:t>For example foreign direct investment. </w:t>
      </w:r>
    </w:p>
    <w:p w14:paraId="20357678" w14:textId="77777777" w:rsidR="008C515D" w:rsidRDefault="008C515D" w:rsidP="008C515D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Section III - Choose </w:t>
      </w:r>
      <w:r>
        <w:rPr>
          <w:b/>
          <w:bCs/>
          <w:color w:val="000000"/>
        </w:rPr>
        <w:t>one</w:t>
      </w:r>
      <w:r>
        <w:rPr>
          <w:color w:val="000000"/>
        </w:rPr>
        <w:t> question from Questions 13 to 16. Requires you to demonstrate your understanding of concepts and notions ---</w:t>
      </w:r>
      <w:r w:rsidRPr="00F94F23">
        <w:rPr>
          <w:b/>
          <w:i/>
          <w:color w:val="000000"/>
        </w:rPr>
        <w:t>for example global capital markets.</w:t>
      </w:r>
      <w:r>
        <w:rPr>
          <w:color w:val="000000"/>
        </w:rPr>
        <w:t> </w:t>
      </w:r>
    </w:p>
    <w:p w14:paraId="5174641F" w14:textId="0042B244" w:rsidR="00600BB7" w:rsidRPr="009014DE" w:rsidRDefault="008C515D" w:rsidP="00F10158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Type your answers in the textboxes provided. Use complete sentences and paragraphs.  </w:t>
      </w:r>
    </w:p>
    <w:p w14:paraId="5DAAD196" w14:textId="77777777" w:rsidR="00896D45" w:rsidRDefault="00896D45" w:rsidP="008C515D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7931D8CB" w14:textId="7D374034" w:rsidR="008C515D" w:rsidRDefault="00896D45" w:rsidP="008C515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  <w:bdr w:val="none" w:sz="0" w:space="0" w:color="auto" w:frame="1"/>
        </w:rPr>
        <w:t>]</w:t>
      </w:r>
      <w:r w:rsidR="008C515D">
        <w:rPr>
          <w:color w:val="000000"/>
          <w:bdr w:val="none" w:sz="0" w:space="0" w:color="auto" w:frame="1"/>
        </w:rPr>
        <w:t>I</w:t>
      </w:r>
      <w:proofErr w:type="gramEnd"/>
      <w:r w:rsidR="008C515D">
        <w:rPr>
          <w:color w:val="000000"/>
          <w:bdr w:val="none" w:sz="0" w:space="0" w:color="auto" w:frame="1"/>
        </w:rPr>
        <w:t xml:space="preserve"> know you’</w:t>
      </w:r>
      <w:r w:rsidR="00F94F23">
        <w:rPr>
          <w:color w:val="000000"/>
          <w:bdr w:val="none" w:sz="0" w:space="0" w:color="auto" w:frame="1"/>
        </w:rPr>
        <w:t>ll be ready ---</w:t>
      </w:r>
      <w:r w:rsidR="008C515D">
        <w:rPr>
          <w:color w:val="000000"/>
          <w:bdr w:val="none" w:sz="0" w:space="0" w:color="auto" w:frame="1"/>
        </w:rPr>
        <w:t xml:space="preserve"> I will be watching for your exam... best terry</w:t>
      </w:r>
      <w:r w:rsidR="008C515D">
        <w:rPr>
          <w:color w:val="000000"/>
        </w:rPr>
        <w:t> </w:t>
      </w:r>
    </w:p>
    <w:p w14:paraId="0856D44B" w14:textId="77777777" w:rsidR="008C515D" w:rsidRDefault="008C515D" w:rsidP="009014DE">
      <w:pPr>
        <w:shd w:val="clear" w:color="auto" w:fill="FFFFFF"/>
      </w:pPr>
    </w:p>
    <w:p w14:paraId="061AEE22" w14:textId="77777777" w:rsidR="00EF3A35" w:rsidRPr="008C515D" w:rsidRDefault="00EF3A35" w:rsidP="008C515D"/>
    <w:sectPr w:rsidR="00EF3A35" w:rsidRPr="008C51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D1"/>
    <w:rsid w:val="00004586"/>
    <w:rsid w:val="00105D68"/>
    <w:rsid w:val="0022182E"/>
    <w:rsid w:val="002278B5"/>
    <w:rsid w:val="0025647B"/>
    <w:rsid w:val="00264CED"/>
    <w:rsid w:val="0040502F"/>
    <w:rsid w:val="00414FF3"/>
    <w:rsid w:val="005B5BBD"/>
    <w:rsid w:val="00600BB7"/>
    <w:rsid w:val="0062745B"/>
    <w:rsid w:val="00657E2B"/>
    <w:rsid w:val="006B4F9C"/>
    <w:rsid w:val="00727152"/>
    <w:rsid w:val="00732FEF"/>
    <w:rsid w:val="008560B4"/>
    <w:rsid w:val="00896D45"/>
    <w:rsid w:val="008C515D"/>
    <w:rsid w:val="009014DE"/>
    <w:rsid w:val="00945B83"/>
    <w:rsid w:val="00951B96"/>
    <w:rsid w:val="00991FA0"/>
    <w:rsid w:val="00A47CF4"/>
    <w:rsid w:val="00A650C3"/>
    <w:rsid w:val="00B00EE5"/>
    <w:rsid w:val="00B31947"/>
    <w:rsid w:val="00BA0EA9"/>
    <w:rsid w:val="00C479D7"/>
    <w:rsid w:val="00DE390F"/>
    <w:rsid w:val="00DE4C1D"/>
    <w:rsid w:val="00DE60D3"/>
    <w:rsid w:val="00E10815"/>
    <w:rsid w:val="00E13BF6"/>
    <w:rsid w:val="00E154D1"/>
    <w:rsid w:val="00E741E5"/>
    <w:rsid w:val="00EA0A0E"/>
    <w:rsid w:val="00EF3A35"/>
    <w:rsid w:val="00F10158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8042"/>
  <w15:chartTrackingRefBased/>
  <w15:docId w15:val="{6E1C816E-1252-448E-AF5D-6F8C86DB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5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4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4D1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4D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E1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00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1207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 Power</cp:lastModifiedBy>
  <cp:revision>3</cp:revision>
  <dcterms:created xsi:type="dcterms:W3CDTF">2026-06-05T18:25:00Z</dcterms:created>
  <dcterms:modified xsi:type="dcterms:W3CDTF">2026-06-05T18:32:00Z</dcterms:modified>
</cp:coreProperties>
</file>